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4A02" w14:textId="3502C946" w:rsidR="00C04FD7" w:rsidRDefault="007B2053" w:rsidP="0080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  <w:r w:rsidR="008022EB"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захід </w:t>
      </w:r>
      <w:r w:rsidR="008022E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bookmarkEnd w:id="0"/>
      <w:r w:rsidR="008022EB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022EB" w:rsidRPr="008022EB">
        <w:rPr>
          <w:rFonts w:ascii="Times New Roman" w:hAnsi="Times New Roman" w:cs="Times New Roman"/>
          <w:b/>
          <w:sz w:val="28"/>
          <w:szCs w:val="28"/>
          <w:lang w:val="uk-UA"/>
        </w:rPr>
        <w:t>дійснення заходів щодо освітнього дозвілля здобувачів освіти з особливими освітніми потребами (зокрема осіб з інвалідністю та осіб з різними обмеженнями повсякденного функціонування)</w:t>
      </w:r>
    </w:p>
    <w:p w14:paraId="46F04BA2" w14:textId="55B02046" w:rsidR="0015778C" w:rsidRDefault="0015778C" w:rsidP="0080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рамках з</w:t>
      </w:r>
      <w:r w:rsidRPr="0015778C">
        <w:rPr>
          <w:rFonts w:ascii="Times New Roman" w:hAnsi="Times New Roman" w:cs="Times New Roman"/>
          <w:b/>
          <w:sz w:val="28"/>
          <w:szCs w:val="28"/>
          <w:lang w:val="uk-UA"/>
        </w:rPr>
        <w:t>абезпечення проведення постійного моніторингу і адаптації можливостей освіти для дорослих протягом життя</w:t>
      </w:r>
    </w:p>
    <w:p w14:paraId="2CCDC1CC" w14:textId="6C907B02" w:rsidR="008022EB" w:rsidRDefault="008022EB" w:rsidP="0080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CBFC00" w14:textId="071F7117" w:rsidR="008022EB" w:rsidRDefault="008022EB" w:rsidP="008022E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022EB">
        <w:rPr>
          <w:rFonts w:ascii="Times New Roman" w:hAnsi="Times New Roman" w:cs="Times New Roman"/>
          <w:bCs/>
          <w:sz w:val="28"/>
          <w:szCs w:val="28"/>
          <w:lang w:val="uk-UA"/>
        </w:rPr>
        <w:t>В області відсутні заклади освіти для дорослих,  які перебувають в лікувально-реабілітаційних закладах постійного утримання, установах виконання покарань, військових частинах, монастирях, гірських і морських умовах праці і життя тощо.</w:t>
      </w:r>
    </w:p>
    <w:p w14:paraId="62FFE189" w14:textId="18FF4DE0" w:rsidR="008256B9" w:rsidRPr="00F04495" w:rsidRDefault="008022EB" w:rsidP="008256B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8022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початку 202</w:t>
      </w:r>
      <w:r w:rsidR="008256B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8022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="008256B9" w:rsidRPr="008256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сприянням Луганського обласного центру зайнятості </w:t>
      </w:r>
      <w:proofErr w:type="spellStart"/>
      <w:r w:rsidR="008256B9" w:rsidRPr="008256B9">
        <w:rPr>
          <w:rFonts w:ascii="Times New Roman" w:hAnsi="Times New Roman" w:cs="Times New Roman"/>
          <w:bCs/>
          <w:sz w:val="28"/>
          <w:szCs w:val="28"/>
          <w:lang w:val="uk-UA"/>
        </w:rPr>
        <w:t>працевлаштовано</w:t>
      </w:r>
      <w:proofErr w:type="spellEnd"/>
      <w:r w:rsidR="008256B9" w:rsidRPr="008256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67 осіб, у тому числі 58 жінок, 5 осіб з інвалідністю та 4 ветеранів війни.</w:t>
      </w:r>
    </w:p>
    <w:p w14:paraId="01D80B49" w14:textId="3D201F5E" w:rsidR="0012605E" w:rsidRDefault="00206751" w:rsidP="0020675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координаційних центрах та хабах </w:t>
      </w:r>
      <w:r w:rsidRPr="00206751">
        <w:rPr>
          <w:rFonts w:ascii="Times New Roman" w:hAnsi="Times New Roman" w:cs="Times New Roman"/>
          <w:sz w:val="28"/>
          <w:szCs w:val="28"/>
          <w:lang w:val="uk-UA"/>
        </w:rPr>
        <w:t xml:space="preserve">військових адміністрацій населених пунктів області постійно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проводяться </w:t>
      </w:r>
      <w:r w:rsidRPr="00206751">
        <w:rPr>
          <w:rFonts w:ascii="Times New Roman" w:hAnsi="Times New Roman" w:cs="Times New Roman"/>
          <w:sz w:val="28"/>
          <w:szCs w:val="28"/>
          <w:lang w:val="uk-UA"/>
        </w:rPr>
        <w:t>консультаці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206751">
        <w:rPr>
          <w:rFonts w:ascii="Times New Roman" w:hAnsi="Times New Roman" w:cs="Times New Roman"/>
          <w:sz w:val="28"/>
          <w:szCs w:val="28"/>
          <w:lang w:val="uk-UA"/>
        </w:rPr>
        <w:t xml:space="preserve"> фахівців центрів зайнятості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751">
        <w:rPr>
          <w:rFonts w:ascii="Times New Roman" w:hAnsi="Times New Roman" w:cs="Times New Roman"/>
          <w:sz w:val="28"/>
          <w:szCs w:val="28"/>
          <w:lang w:val="uk-UA"/>
        </w:rPr>
        <w:t>для пошуку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6751">
        <w:rPr>
          <w:rFonts w:ascii="Times New Roman" w:hAnsi="Times New Roman" w:cs="Times New Roman"/>
          <w:sz w:val="28"/>
          <w:szCs w:val="28"/>
          <w:lang w:val="uk-UA"/>
        </w:rPr>
        <w:t xml:space="preserve"> успішного працевлаштування та соціального підприємництва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(інформація розміщена в таблиці).</w:t>
      </w:r>
    </w:p>
    <w:p w14:paraId="0A22CC57" w14:textId="77777777" w:rsidR="00206751" w:rsidRDefault="00206751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751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заходи, які проводять</w:t>
      </w:r>
      <w:r w:rsidRPr="002067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фахівці центрів зайнятості </w:t>
      </w:r>
    </w:p>
    <w:p w14:paraId="16C631D7" w14:textId="45C75EBC" w:rsidR="00206751" w:rsidRDefault="00206751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7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базі хабів військових адміністрацій області </w:t>
      </w:r>
    </w:p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2623"/>
        <w:gridCol w:w="4312"/>
      </w:tblGrid>
      <w:tr w:rsidR="00F64834" w:rsidRPr="000B2478" w14:paraId="3C1517E6" w14:textId="77777777" w:rsidTr="00F64834">
        <w:trPr>
          <w:trHeight w:val="1104"/>
        </w:trPr>
        <w:tc>
          <w:tcPr>
            <w:tcW w:w="603" w:type="dxa"/>
          </w:tcPr>
          <w:p w14:paraId="6C52F7B7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45F60704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Обласна адміністрація / військова адміністрація</w:t>
            </w:r>
          </w:p>
        </w:tc>
        <w:tc>
          <w:tcPr>
            <w:tcW w:w="2623" w:type="dxa"/>
          </w:tcPr>
          <w:p w14:paraId="0A77EEB6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Інформація </w:t>
            </w:r>
          </w:p>
        </w:tc>
        <w:tc>
          <w:tcPr>
            <w:tcW w:w="4312" w:type="dxa"/>
          </w:tcPr>
          <w:p w14:paraId="360D6FD2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Вибірка посилань на </w:t>
            </w:r>
          </w:p>
          <w:p w14:paraId="3C878B81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публікації </w:t>
            </w:r>
          </w:p>
          <w:p w14:paraId="36FFA0E4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 року</w:t>
            </w:r>
          </w:p>
          <w:p w14:paraId="07CC1A2E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F64834" w:rsidRPr="000B2478" w14:paraId="4E0B7778" w14:textId="77777777" w:rsidTr="00F64834">
        <w:trPr>
          <w:trHeight w:val="276"/>
        </w:trPr>
        <w:tc>
          <w:tcPr>
            <w:tcW w:w="603" w:type="dxa"/>
          </w:tcPr>
          <w:p w14:paraId="1042AD72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6904AE8D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23" w:type="dxa"/>
          </w:tcPr>
          <w:p w14:paraId="73A943A4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12" w:type="dxa"/>
          </w:tcPr>
          <w:p w14:paraId="3F94E469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F64834" w:rsidRPr="000B2478" w14:paraId="1290440E" w14:textId="77777777" w:rsidTr="00F64834">
        <w:trPr>
          <w:trHeight w:val="397"/>
        </w:trPr>
        <w:tc>
          <w:tcPr>
            <w:tcW w:w="10490" w:type="dxa"/>
            <w:gridSpan w:val="4"/>
          </w:tcPr>
          <w:p w14:paraId="28F322F1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F64834" w:rsidRPr="000B2478" w14:paraId="6920B301" w14:textId="77777777" w:rsidTr="00F64834">
        <w:trPr>
          <w:trHeight w:val="573"/>
        </w:trPr>
        <w:tc>
          <w:tcPr>
            <w:tcW w:w="603" w:type="dxa"/>
          </w:tcPr>
          <w:p w14:paraId="438F9205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5E1A7D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2E7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  <w:p w14:paraId="7B903DC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79FF90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31.04.2026  у Координаційному центрі надання допомоги ВПО пройшла зустріч на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тему:«Дистанційна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робота. Як опанувати? Ресурси для перекваліфікації»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533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https://btg.gov.ua/search/?q=%D0%B7%D0%B0%D0%B9%D0%BD%D1%8F%D1%82%D0%BE%D1%81%D1%82%D1%96&amp;search=y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2E0647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57AF54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https://surl.li/uyegrw</w:t>
            </w:r>
          </w:p>
        </w:tc>
      </w:tr>
      <w:tr w:rsidR="00F64834" w:rsidRPr="000B2478" w14:paraId="70C4D895" w14:textId="77777777" w:rsidTr="00F64834">
        <w:trPr>
          <w:trHeight w:val="584"/>
        </w:trPr>
        <w:tc>
          <w:tcPr>
            <w:tcW w:w="603" w:type="dxa"/>
          </w:tcPr>
          <w:p w14:paraId="26802420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1CF6B5A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Коломийчиська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FA3428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753AEDE1" w14:textId="77777777" w:rsidR="00F64834" w:rsidRPr="000B2478" w:rsidRDefault="00F64834" w:rsidP="008D0B7E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https://kolomyichiska-gromada.gov.ua/search/?q=%D0%B7%D0%B0%D0%B9%D0%BD%D1%8F%D1%82%D0%BE%D1%81%D1%82%D1%96&amp;gAction=y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647C3025" w14:textId="77777777" w:rsidTr="00F64834">
        <w:trPr>
          <w:trHeight w:val="661"/>
        </w:trPr>
        <w:tc>
          <w:tcPr>
            <w:tcW w:w="603" w:type="dxa"/>
          </w:tcPr>
          <w:p w14:paraId="4AB5B21B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952" w:type="dxa"/>
          </w:tcPr>
          <w:p w14:paraId="377E97E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0E95D6C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255C642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https://krasnorichenska-gromada.gov.ua/search/?q=%D0%B7%D0%B0%D0%B9%D0%BD%D1%8F%D1%82%D0%BE%D1%81%D1%82%D1%96&amp;search=y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2077E996" w14:textId="77777777" w:rsidTr="00F64834">
        <w:trPr>
          <w:trHeight w:val="557"/>
        </w:trPr>
        <w:tc>
          <w:tcPr>
            <w:tcW w:w="603" w:type="dxa"/>
          </w:tcPr>
          <w:p w14:paraId="0B4FE9D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</w:tcPr>
          <w:p w14:paraId="13C9996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Лозно-Олександрівська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80E807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1F627D91" w14:textId="77777777" w:rsidR="00F64834" w:rsidRPr="000B2478" w:rsidRDefault="00F64834" w:rsidP="008D0B7E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https://www.facebook.com/profile/100087742267042/search?q=%D0%B7%D0%B0%D0%B9%D0%BD%D1%8F%D1%82%D0%BE%D1%81%D1%82%D1%96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61007194" w14:textId="77777777" w:rsidTr="00F64834">
        <w:trPr>
          <w:trHeight w:val="551"/>
        </w:trPr>
        <w:tc>
          <w:tcPr>
            <w:tcW w:w="603" w:type="dxa"/>
          </w:tcPr>
          <w:p w14:paraId="3348E507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0E87069A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F93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  <w:p w14:paraId="58AA9B4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15132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базі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Нижньодуванського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гуманітарного хабу в м. Києві центром зайнятості проведено 7 консультацій для ВПО щодо освіти для людей з інвалідністю.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40E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https://nduvanska-gromada.gov.ua/search/?q=%D0%B7%D0%B0%D0%B9%D0%BD%D1%8F%D1%82%D0%BE%D1%81%D1%82%D1%96&amp;gAction=y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3FE77A27" w14:textId="77777777" w:rsidTr="00F64834">
        <w:trPr>
          <w:trHeight w:val="573"/>
        </w:trPr>
        <w:tc>
          <w:tcPr>
            <w:tcW w:w="603" w:type="dxa"/>
          </w:tcPr>
          <w:p w14:paraId="69121E6B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</w:tcPr>
          <w:p w14:paraId="7725DF09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Сватівська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02EA5941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27.08.2025 року Сватівська МВА підписала меморандум про співпрацю з Луганським обласним центром зайнятості для розвитку партнерських відносин у сфері сприяння зайнятості, зокрема ветеранів, людей з інвалідністю та молоді. У межах міжвідомчої взаємодії консультації надаються фахівцями органів Пенсійного фонду України та Центру зайнятості. Консультації проводяться по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за потреби телефоном гарячої лінії.</w:t>
            </w:r>
          </w:p>
          <w:p w14:paraId="736EC530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Інформаційно-навчальні матеріали для </w:t>
            </w: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підприємців з числа ВПО (для підприємців та для ВПО, хто хоче відкрити свою справу)</w:t>
            </w:r>
          </w:p>
          <w:p w14:paraId="7B8FB394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E93052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Центри професійно-технічної освіти Служби зайнятості запрошують на навчання до нових навчальних груп за широким переліком спеціальностей</w:t>
            </w:r>
          </w:p>
          <w:p w14:paraId="56EFA7DC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307763E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Програму стажування для людей 50+ «Досвід має значення». Ініціатива допоможе тим, хто хоче повернутися до роботи, змінити професію чи отримати новий досвід</w:t>
            </w:r>
          </w:p>
          <w:p w14:paraId="105001C4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607C7D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служба зайнятості реалізує низку компенсаційних програм, відшкодовуючи роботодавцям витрати на працевлаштування внутрішньо переміщених осіб, молоді, людей передпенсійного віку, учасників бойових дій та осіб з інвалідністю</w:t>
            </w:r>
          </w:p>
          <w:p w14:paraId="5894C1C4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DDA6DCB" w14:textId="77777777" w:rsidR="00F64834" w:rsidRPr="000B2478" w:rsidRDefault="00F64834" w:rsidP="008D0B7E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Працевлаштування 50+: відповідаємо на головні запитання про нову програму підтримки</w:t>
            </w:r>
          </w:p>
        </w:tc>
        <w:tc>
          <w:tcPr>
            <w:tcW w:w="4312" w:type="dxa"/>
          </w:tcPr>
          <w:p w14:paraId="1FB2ECA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https://www.facebook.com/permalink.php?story_fbid=pfbid0218XwECRJL5B55vVbqpJL1C9vMuL4BuBQbUszwssm3siLS2Q6ecNgJQRXDxbYwdUdl&amp;id=100087521023621</w:t>
              </w:r>
            </w:hyperlink>
          </w:p>
          <w:p w14:paraId="2E2E59DA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339D21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3DAAA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C88A8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77504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84FC1E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CFB74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B612C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8FA3D4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30E558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7F378A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6968E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E9460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30163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D0479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4584ED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D665A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E068AB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0365AA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96021E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0120D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5598F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4DB2DA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773304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1071C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6EACD6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https://www.facebook.com/permalink.php?story_fbid=pfbid02s48YujTm82Yc5z69e9uH3ejM9T6myvGH4UASvKU2Ctofk3fQjpKhS8X5YXz5gApPl&amp;id=100087521023621</w:t>
              </w:r>
            </w:hyperlink>
          </w:p>
          <w:p w14:paraId="38D6623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382157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07D84D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5EF2F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79AED8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https://www.facebook.com/permalink.php?story_fbid=pfbid02A28eHxcCnfVsZBfVkNqsFWVVQXavwe5K4q5JfVZHCcWhmoXLZBvBeXnLzW9tMLLzl&amp;id=100087521023621</w:t>
              </w:r>
            </w:hyperlink>
          </w:p>
          <w:p w14:paraId="6D97418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B926E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015CCA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59C62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https://www.facebook.com/permalink.php?story_fbid=pfbid0A3zMqPhSASpDftecEuP7zCF8tTWv4XR1ixSyuWusLxwY9173ABNBShFrMqmFY3f3l&amp;id=100087521023621</w:t>
              </w:r>
            </w:hyperlink>
          </w:p>
          <w:p w14:paraId="12131CE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47EE5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8FF44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999F0E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1BB9A8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522C60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14478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09B58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84E23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6F7BA7" w14:textId="6297F7B9" w:rsidR="00F64834" w:rsidRPr="000B2478" w:rsidRDefault="00F64834" w:rsidP="009503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https://www.facebook.com/permalink.php?story_fbid=pfbid0GbHJyKD2Jf7MkGCyNGtW64gwqkupTojUkBk4B6UbVFpKvm1QfQBVB2ezLzNQbu39l&amp;id=100087521023621</w:t>
              </w:r>
            </w:hyperlink>
            <w:bookmarkStart w:id="1" w:name="_GoBack"/>
            <w:bookmarkEnd w:id="1"/>
          </w:p>
        </w:tc>
      </w:tr>
      <w:tr w:rsidR="00F64834" w:rsidRPr="000B2478" w14:paraId="06A2CC06" w14:textId="77777777" w:rsidTr="00F64834">
        <w:trPr>
          <w:trHeight w:val="553"/>
        </w:trPr>
        <w:tc>
          <w:tcPr>
            <w:tcW w:w="603" w:type="dxa"/>
          </w:tcPr>
          <w:p w14:paraId="2E4604C2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952" w:type="dxa"/>
          </w:tcPr>
          <w:p w14:paraId="4F31511B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Троїцька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2014F5A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774E01AA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https://troicka-gromada.gov.ua/search/?q=%D0%B7%D0%B0%D0%B9%D0%BD%D1%8F%D1%82%D0%BE%D1%81%D1%82%D1%96&amp;search=y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0FC76DDC" w14:textId="77777777" w:rsidTr="00F64834">
        <w:trPr>
          <w:trHeight w:val="490"/>
        </w:trPr>
        <w:tc>
          <w:tcPr>
            <w:tcW w:w="10490" w:type="dxa"/>
            <w:gridSpan w:val="4"/>
          </w:tcPr>
          <w:p w14:paraId="2E79BFFF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Військові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Сіверськодонецького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району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F64834" w:rsidRPr="000B2478" w14:paraId="0F52AEC0" w14:textId="77777777" w:rsidTr="00F64834">
        <w:trPr>
          <w:trHeight w:val="828"/>
        </w:trPr>
        <w:tc>
          <w:tcPr>
            <w:tcW w:w="603" w:type="dxa"/>
          </w:tcPr>
          <w:p w14:paraId="70CE4AB0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952" w:type="dxa"/>
          </w:tcPr>
          <w:p w14:paraId="351443DD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657C4DE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6CC6525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https://girska-gromada.gov.ua/search/?q=%D0%B7%D0%B0%D0%B9%D0%BD%D1%8F%D1%82%D0%BE%D1%81%D1%82%D1%96&amp;gAction=search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0F3393C9" w14:textId="77777777" w:rsidTr="00F64834">
        <w:trPr>
          <w:trHeight w:val="828"/>
        </w:trPr>
        <w:tc>
          <w:tcPr>
            <w:tcW w:w="603" w:type="dxa"/>
          </w:tcPr>
          <w:p w14:paraId="7206C40E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089C31CB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6B2EF10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02E1101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https://www.facebook.com/profile/100084231164814/search?q=%D0%B7%D0%B0%D0%B9%D0%BD%D1%8F%D1%82%D0%BE%D1%81%D1%82%D1%96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69EAF305" w14:textId="77777777" w:rsidTr="00F64834">
        <w:trPr>
          <w:trHeight w:val="649"/>
        </w:trPr>
        <w:tc>
          <w:tcPr>
            <w:tcW w:w="603" w:type="dxa"/>
          </w:tcPr>
          <w:p w14:paraId="48B92D6F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0310DAA3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Лисичанська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266B2B3A" w14:textId="5CF88894" w:rsidR="00F64834" w:rsidRPr="000B2478" w:rsidRDefault="00F64834" w:rsidP="009503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розділі «центр зайнятості» </w:t>
            </w:r>
          </w:p>
        </w:tc>
        <w:tc>
          <w:tcPr>
            <w:tcW w:w="4312" w:type="dxa"/>
          </w:tcPr>
          <w:p w14:paraId="78661E3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9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https://lis.gov.ua/organy-gosudarstvennoj-vlasti/tsentr-zanyatosti-informiruet.html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0A2357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2F286D22" w14:textId="77777777" w:rsidTr="00F64834">
        <w:trPr>
          <w:trHeight w:val="559"/>
        </w:trPr>
        <w:tc>
          <w:tcPr>
            <w:tcW w:w="603" w:type="dxa"/>
          </w:tcPr>
          <w:p w14:paraId="7579F542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</w:tcPr>
          <w:p w14:paraId="62C2E69A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Попаснянська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A15851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569F0FA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https://www.facebook.com/profile/100075924581392/search?q=%D0%B7%D0%B0%D0%B9%D0%BD%D1%8F%D1%82%D0%BE%D1%81%D1%82%D1%96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1FFE1E5C" w14:textId="77777777" w:rsidTr="00F64834">
        <w:trPr>
          <w:trHeight w:val="681"/>
        </w:trPr>
        <w:tc>
          <w:tcPr>
            <w:tcW w:w="603" w:type="dxa"/>
          </w:tcPr>
          <w:p w14:paraId="3CEF87AB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52" w:type="dxa"/>
          </w:tcPr>
          <w:p w14:paraId="4C348E8D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Рубіжанська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174D927D" w14:textId="77777777" w:rsidR="00F64834" w:rsidRPr="000B2478" w:rsidRDefault="00F64834" w:rsidP="008D0B7E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15F9820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https://rmva.gov.ua/search/?q=%D0%B7%D0%B0%D0%B9%D0%BD%D1%8F%D1%82%D0%BE%D1%81%D1%82%D1%96&amp;gAction=search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39C7AD30" w14:textId="77777777" w:rsidTr="00F64834">
        <w:trPr>
          <w:trHeight w:val="920"/>
        </w:trPr>
        <w:tc>
          <w:tcPr>
            <w:tcW w:w="603" w:type="dxa"/>
          </w:tcPr>
          <w:p w14:paraId="72DF84C3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</w:tcPr>
          <w:p w14:paraId="03F528C6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іверсько</w:t>
            </w:r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донецька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F29F83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на сторінці громади</w:t>
            </w:r>
          </w:p>
        </w:tc>
        <w:tc>
          <w:tcPr>
            <w:tcW w:w="4312" w:type="dxa"/>
          </w:tcPr>
          <w:p w14:paraId="3823357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https://sed-rada.gov.ua/search/node?keys=%D0%B7%D0%B0%D0%B9%D0%BD%D1%8F%D1%82%D0%BE%D1%81%D1%82%D1%96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47EE590A" w14:textId="77777777" w:rsidTr="00F64834">
        <w:trPr>
          <w:trHeight w:val="433"/>
        </w:trPr>
        <w:tc>
          <w:tcPr>
            <w:tcW w:w="10490" w:type="dxa"/>
            <w:gridSpan w:val="4"/>
          </w:tcPr>
          <w:p w14:paraId="3C4BEDCB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Старобільського району Луганської області</w:t>
            </w:r>
          </w:p>
        </w:tc>
      </w:tr>
      <w:tr w:rsidR="00F64834" w:rsidRPr="000B2478" w14:paraId="3646C500" w14:textId="77777777" w:rsidTr="00F64834">
        <w:trPr>
          <w:trHeight w:val="613"/>
        </w:trPr>
        <w:tc>
          <w:tcPr>
            <w:tcW w:w="603" w:type="dxa"/>
          </w:tcPr>
          <w:p w14:paraId="1DDABBBD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52" w:type="dxa"/>
          </w:tcPr>
          <w:p w14:paraId="6B60F2BC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014D158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Міністерство економіки, довкілля та сільського господарства України спільно з Державна служба зайнятості Державна служба зайнятості пропонують програми підтримки – від навчання та грантів на  бізнес до компенсацій роботодавцям.</w:t>
            </w:r>
          </w:p>
          <w:p w14:paraId="053FA00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4EA168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Працевлаштування людей з інвалідністю. </w:t>
            </w:r>
          </w:p>
          <w:p w14:paraId="536F78B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77EC0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«Отримання статусу суб’єкта ветеранського підприємництва».</w:t>
            </w:r>
          </w:p>
        </w:tc>
        <w:tc>
          <w:tcPr>
            <w:tcW w:w="4312" w:type="dxa"/>
          </w:tcPr>
          <w:p w14:paraId="71A7EFE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https://www.facebook.com/share/p/1VFJQH2LtJ/</w:t>
              </w:r>
            </w:hyperlink>
          </w:p>
          <w:p w14:paraId="52AABBC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F33CF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07721A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553E88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F0D48F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BB5A44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6BB1C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890CAE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C5F4E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51706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D52E10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8EFAA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B325B9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4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https://www.facebook.com/share/p/1ZWxQ4ZJvp/</w:t>
              </w:r>
            </w:hyperlink>
          </w:p>
          <w:p w14:paraId="35F08CF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5DBDA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5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https://www.facebook.com/share/p/1BNQuBh6BX/</w:t>
              </w:r>
            </w:hyperlink>
          </w:p>
          <w:p w14:paraId="6F4146D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4834" w:rsidRPr="000B2478" w14:paraId="0B830745" w14:textId="77777777" w:rsidTr="00F64834">
        <w:trPr>
          <w:trHeight w:val="1080"/>
        </w:trPr>
        <w:tc>
          <w:tcPr>
            <w:tcW w:w="603" w:type="dxa"/>
          </w:tcPr>
          <w:p w14:paraId="54005B4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952" w:type="dxa"/>
          </w:tcPr>
          <w:p w14:paraId="2CB9A6AE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693C216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  <w:p w14:paraId="42DB1FA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B590C7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ІІ кварталі 2026 року мешканці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Білолуцької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територіальної громади, у тому числі особи з інвалідністю, мали можливість долучатися до консультацій та інформаційних заходів, які проводилися Черкаським та Луганським обласними центрами зайнятості в онлайн-форматі. Під час консультацій надавалися роз'яснення щодо можливостей професійного навчання, підвищення кваліфікації, здобуття нових професійних навичок, працевлаштування та участі у державних програмах підтримки зайнятості, зокрема для осіб з інвалідністю. Інформація про відповідні заходи поширювалася серед</w:t>
            </w:r>
            <w:r w:rsidRPr="000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мешканців громади через офіційні інформаційні ресурси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Білолуцької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військової адміністрації.</w:t>
            </w:r>
          </w:p>
        </w:tc>
        <w:tc>
          <w:tcPr>
            <w:tcW w:w="4312" w:type="dxa"/>
          </w:tcPr>
          <w:p w14:paraId="5240658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https://www.facebook.com/profile/100087511680972/search?q=%D0%B7%D0%B0%D0%B9%D0%BD%D1%8F%D1%82%D0%BE%D1%81%D1%82%D1%96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755A366B" w14:textId="77777777" w:rsidTr="00F64834">
        <w:trPr>
          <w:trHeight w:val="608"/>
        </w:trPr>
        <w:tc>
          <w:tcPr>
            <w:tcW w:w="603" w:type="dxa"/>
          </w:tcPr>
          <w:p w14:paraId="3CBA89C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2952" w:type="dxa"/>
          </w:tcPr>
          <w:p w14:paraId="5B447B79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6D41A52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офіційному сайті Марківської СВА та в соціальних мережах публікується інформація від Луганської обласної служби зайнятості. </w:t>
            </w:r>
          </w:p>
          <w:p w14:paraId="0A6A8F7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0F3D5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30.04.2026 - Благодійний фонд «Омріяна країна» (працевлаштування)</w:t>
            </w:r>
          </w:p>
          <w:p w14:paraId="24B0524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502477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23.06.2026 - Мешканцям Марківської громади презентовано цифрову платформу «Обрій»</w:t>
            </w:r>
          </w:p>
          <w:p w14:paraId="6C939A1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D6BDE3" w14:textId="724610B8" w:rsidR="00F64834" w:rsidRPr="000B2478" w:rsidRDefault="00F64834" w:rsidP="009503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23.06.2026 - Нові можливості для професійного розвитку та економічної стійкості громад</w:t>
            </w:r>
          </w:p>
        </w:tc>
        <w:tc>
          <w:tcPr>
            <w:tcW w:w="4312" w:type="dxa"/>
          </w:tcPr>
          <w:p w14:paraId="793F9BF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84FE96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B968E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FF991D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5D135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1BACA0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5E5C3A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8F348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DF29F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https://markivska-gromada.gov.ua/news/1777524389/</w:t>
            </w:r>
          </w:p>
          <w:p w14:paraId="5659931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https://www.facebook.com/share/p/1EcuKvVwAJ/</w:t>
            </w:r>
          </w:p>
          <w:p w14:paraId="456BBEB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7FDCD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https://markivska-gromada.gov.ua/news/1782206657/</w:t>
            </w:r>
          </w:p>
          <w:p w14:paraId="314777E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https://www.facebook.com/share/p/18wK3sXLSH/</w:t>
            </w:r>
          </w:p>
          <w:p w14:paraId="1DCF85F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529B7C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23C69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https://markivska-gromada.gov.ua/news/1782230745/</w:t>
            </w:r>
          </w:p>
          <w:p w14:paraId="6885F02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https://www.facebook.com/share/p/18rTm7X6Ba/</w:t>
            </w:r>
          </w:p>
        </w:tc>
      </w:tr>
      <w:tr w:rsidR="00F64834" w:rsidRPr="000B2478" w14:paraId="3D12291C" w14:textId="77777777" w:rsidTr="00F64834">
        <w:trPr>
          <w:trHeight w:val="689"/>
        </w:trPr>
        <w:tc>
          <w:tcPr>
            <w:tcW w:w="603" w:type="dxa"/>
          </w:tcPr>
          <w:p w14:paraId="20E6A08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952" w:type="dxa"/>
          </w:tcPr>
          <w:p w14:paraId="4AAA40D3" w14:textId="77777777" w:rsidR="00F64834" w:rsidRPr="000B2478" w:rsidRDefault="00F64834" w:rsidP="008D0B7E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селищна</w:t>
            </w:r>
            <w:proofErr w:type="spellEnd"/>
          </w:p>
        </w:tc>
        <w:tc>
          <w:tcPr>
            <w:tcW w:w="2623" w:type="dxa"/>
          </w:tcPr>
          <w:p w14:paraId="0085C54F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26EF155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https://www.facebook.com/profile/100086575502176/search?q=%D0%B7%D0%B0%D0%B9%D0%BD%D1%8F%D1%82%D0%BE%D1%81%D1%82%D1%96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50F3D2C4" w14:textId="77777777" w:rsidTr="00F64834">
        <w:trPr>
          <w:trHeight w:val="699"/>
        </w:trPr>
        <w:tc>
          <w:tcPr>
            <w:tcW w:w="603" w:type="dxa"/>
          </w:tcPr>
          <w:p w14:paraId="7CBFE43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</w:tcPr>
          <w:p w14:paraId="68A3B7D9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BD0E8F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4885D2C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https://www.facebook.com/profile/100069140022834/search?q=%D0%B7%D0%B0%D0%B9%D0%BD%D1%8F%D1%82%D0%BE%D1%81%D1%82%D1%96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550968A9" w14:textId="77777777" w:rsidTr="00F64834">
        <w:trPr>
          <w:trHeight w:val="553"/>
        </w:trPr>
        <w:tc>
          <w:tcPr>
            <w:tcW w:w="603" w:type="dxa"/>
          </w:tcPr>
          <w:p w14:paraId="34E98511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</w:tcPr>
          <w:p w14:paraId="7DA2AB2C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Старобільська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648DBA8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постійно розміщується на сторінці громади</w:t>
            </w:r>
          </w:p>
        </w:tc>
        <w:tc>
          <w:tcPr>
            <w:tcW w:w="4312" w:type="dxa"/>
          </w:tcPr>
          <w:p w14:paraId="2C3AD84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https://www.starobelsk.lg.ua/pres-tsentr/informatsiia-dlia-vpo</w:t>
              </w:r>
            </w:hyperlink>
          </w:p>
          <w:p w14:paraId="68886EA4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4834" w:rsidRPr="000B2478" w14:paraId="09550C4B" w14:textId="77777777" w:rsidTr="00F64834">
        <w:trPr>
          <w:trHeight w:val="561"/>
        </w:trPr>
        <w:tc>
          <w:tcPr>
            <w:tcW w:w="603" w:type="dxa"/>
          </w:tcPr>
          <w:p w14:paraId="6501087D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</w:tcPr>
          <w:p w14:paraId="73AF8F3B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623" w:type="dxa"/>
          </w:tcPr>
          <w:p w14:paraId="3116B2E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4ED96A0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https://www.facebook.com/photo/?fbid=983471281234084&amp;set=a.109692291945325&amp;locale=uk_UA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5C59E4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https://www.facebook.com/photo/?fbid=971099445804601&amp;set=a.109692291945325&amp;locale=uk_UA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231B88DF" w14:textId="77777777" w:rsidTr="00F64834">
        <w:trPr>
          <w:trHeight w:val="816"/>
        </w:trPr>
        <w:tc>
          <w:tcPr>
            <w:tcW w:w="603" w:type="dxa"/>
          </w:tcPr>
          <w:p w14:paraId="1EC54335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</w:tcPr>
          <w:p w14:paraId="10B0174E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Чмирівська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4E7AD70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5997797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https://chmyrivska-gromada.gov.ua/search/?q=%D0%B7%D0%B0%D0%B9%D0%BD%D1%8F%D1%82%D0%BE%D1%81%D1%82%D1%96&amp;gAction=y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343F82B2" w14:textId="77777777" w:rsidTr="00F64834">
        <w:trPr>
          <w:trHeight w:val="425"/>
        </w:trPr>
        <w:tc>
          <w:tcPr>
            <w:tcW w:w="10490" w:type="dxa"/>
            <w:gridSpan w:val="4"/>
          </w:tcPr>
          <w:p w14:paraId="725EA727" w14:textId="77777777" w:rsidR="00F64834" w:rsidRPr="000B2478" w:rsidRDefault="00F64834" w:rsidP="008D0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</w:tr>
      <w:tr w:rsidR="00F64834" w:rsidRPr="000B2478" w14:paraId="4BDDAC89" w14:textId="77777777" w:rsidTr="00F64834">
        <w:trPr>
          <w:trHeight w:val="716"/>
        </w:trPr>
        <w:tc>
          <w:tcPr>
            <w:tcW w:w="603" w:type="dxa"/>
          </w:tcPr>
          <w:p w14:paraId="0385C680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22</w:t>
            </w:r>
          </w:p>
        </w:tc>
        <w:tc>
          <w:tcPr>
            <w:tcW w:w="2952" w:type="dxa"/>
          </w:tcPr>
          <w:p w14:paraId="3E1CDC31" w14:textId="77777777" w:rsidR="00F64834" w:rsidRPr="000B2478" w:rsidRDefault="00F64834" w:rsidP="008D0B7E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Нижньотеплівська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74380669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245AD658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https://nuzhnioteple-sva.gr.org.ua/?s=%D0%B7%D0%B0%D0%B9%D0%BD%D1%8F%D1%82%D0%BE%D1%81%D1%82%D1%96</w:t>
            </w:r>
          </w:p>
        </w:tc>
      </w:tr>
      <w:tr w:rsidR="00F64834" w:rsidRPr="000B2478" w14:paraId="64B4D1B2" w14:textId="77777777" w:rsidTr="00F64834">
        <w:trPr>
          <w:trHeight w:val="627"/>
        </w:trPr>
        <w:tc>
          <w:tcPr>
            <w:tcW w:w="603" w:type="dxa"/>
          </w:tcPr>
          <w:p w14:paraId="1230D0F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</w:tcPr>
          <w:p w14:paraId="75CCB132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Новоайдарська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48B6D0D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28767D62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https://novoaydarska-gromada.gov.ua/search/?q=%D0%B7%D0%B0%D0%B9%D0%BD%D1%8F%D1%82%D0%BE%D1%81%D1%82%D1%96&amp;gAction=search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5E292D80" w14:textId="77777777" w:rsidTr="00F64834">
        <w:trPr>
          <w:trHeight w:val="637"/>
        </w:trPr>
        <w:tc>
          <w:tcPr>
            <w:tcW w:w="603" w:type="dxa"/>
          </w:tcPr>
          <w:p w14:paraId="07DD833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</w:tcPr>
          <w:p w14:paraId="58009260" w14:textId="77777777" w:rsidR="00F64834" w:rsidRPr="000B2478" w:rsidRDefault="00F64834" w:rsidP="008D0B7E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Станично-Луганська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28FC573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73AA0FB3" w14:textId="77777777" w:rsidR="00F64834" w:rsidRPr="000B2478" w:rsidRDefault="00F64834" w:rsidP="008D0B7E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https://st-luganska-gromada.gov.ua/search/?q=%D0%B7%D0%B0%D0%B9%D0%BD%D1%8F%D1%82%D0%BE%D1%81%D1%82%D1%96&amp;gAction=search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F64834" w:rsidRPr="000B2478" w14:paraId="430DE5DF" w14:textId="77777777" w:rsidTr="00F64834">
        <w:trPr>
          <w:trHeight w:val="552"/>
        </w:trPr>
        <w:tc>
          <w:tcPr>
            <w:tcW w:w="603" w:type="dxa"/>
          </w:tcPr>
          <w:p w14:paraId="6CC381D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</w:tcPr>
          <w:p w14:paraId="2359A027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623" w:type="dxa"/>
          </w:tcPr>
          <w:p w14:paraId="4061B9BB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від центру зайнятості постійно розміщується на сторінці громади</w:t>
            </w:r>
          </w:p>
        </w:tc>
        <w:tc>
          <w:tcPr>
            <w:tcW w:w="4312" w:type="dxa"/>
          </w:tcPr>
          <w:p w14:paraId="001F124E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0B247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https://shirokivska-sva.gov.ua/find?text=%D0%B7%D0%B0%D0%B9%D0%BD%D1%8F%D1%82%D0%BE%D1%81%D1%82%D1%96</w:t>
              </w:r>
            </w:hyperlink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64834" w:rsidRPr="000B2478" w14:paraId="0E6ED174" w14:textId="77777777" w:rsidTr="00F64834">
        <w:trPr>
          <w:trHeight w:val="555"/>
        </w:trPr>
        <w:tc>
          <w:tcPr>
            <w:tcW w:w="603" w:type="dxa"/>
          </w:tcPr>
          <w:p w14:paraId="073863F3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95F0B2A" w14:textId="77777777" w:rsidR="00F64834" w:rsidRPr="000B2478" w:rsidRDefault="00F64834" w:rsidP="008D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</w:t>
            </w:r>
            <w:proofErr w:type="spellEnd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2478">
              <w:rPr>
                <w:rFonts w:ascii="Times New Roman" w:hAnsi="Times New Roman" w:cs="Times New Roman"/>
                <w:bCs/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623" w:type="dxa"/>
          </w:tcPr>
          <w:p w14:paraId="6E3C1256" w14:textId="77777777" w:rsidR="00F64834" w:rsidRPr="000B2478" w:rsidRDefault="00F64834" w:rsidP="008D0B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247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У межах Меморандуму про співпрацю між Щастинською міською військовою адміністрацією та Луцькою філією Волинського обласного центру зайнятості дистанційно проводяться консультації для усіх громадян (ВПО) з Луганщини, в тому числі для осіб з інвалідністю. </w:t>
            </w:r>
          </w:p>
        </w:tc>
        <w:tc>
          <w:tcPr>
            <w:tcW w:w="4312" w:type="dxa"/>
          </w:tcPr>
          <w:p w14:paraId="11986368" w14:textId="77777777" w:rsidR="00F64834" w:rsidRPr="000B2478" w:rsidRDefault="00F64834" w:rsidP="008D0B7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6" w:history="1"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schastinska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gov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ua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news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/296637-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dlia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vnutrisnyo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peremishhenix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osib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shhastinskoyi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miskoyi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ta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ziteliv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luganshhini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shho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oselilis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timcasovo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volini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vii</w:t>
              </w:r>
            </w:hyperlink>
          </w:p>
          <w:p w14:paraId="1E2A517E" w14:textId="77777777" w:rsidR="00F64834" w:rsidRPr="000B2478" w:rsidRDefault="00F64834" w:rsidP="008D0B7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7" w:history="1"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www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facebook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com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Schastinska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posts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pfbid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06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uzm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3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NtZkHcMNjVYj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95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Y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2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L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7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cLdJGtaSqrCcUZvUatDWxsBm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4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jGCpi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63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vJL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9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5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EgCl</w:t>
              </w:r>
            </w:hyperlink>
          </w:p>
          <w:p w14:paraId="588517E7" w14:textId="77777777" w:rsidR="00F64834" w:rsidRPr="000B2478" w:rsidRDefault="00F64834" w:rsidP="008D0B7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</w:p>
          <w:p w14:paraId="742A1B86" w14:textId="2E6BA282" w:rsidR="00F64834" w:rsidRPr="000B2478" w:rsidRDefault="00F64834" w:rsidP="009503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schastinska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gov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ua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news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/325809-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sluzba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zainiatosti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aktivno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vprovadzuje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principi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dostupnosti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inkliuzivnosti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ta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rivnix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mozlivostei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rozvivaiuci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sucasni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0B2478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servi</w:t>
              </w:r>
            </w:hyperlink>
          </w:p>
        </w:tc>
      </w:tr>
    </w:tbl>
    <w:p w14:paraId="0C8A38E1" w14:textId="467F8B1E" w:rsidR="00F64834" w:rsidRDefault="00F64834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</w:t>
      </w:r>
    </w:p>
    <w:p w14:paraId="08C65CC5" w14:textId="3CE1B2C1" w:rsidR="00F64834" w:rsidRDefault="00F64834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937101" w14:textId="6862F380" w:rsidR="00F64834" w:rsidRDefault="00F64834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2461EC" w14:textId="09CD6E35" w:rsidR="00F64834" w:rsidRDefault="00F64834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09A812" w14:textId="77777777" w:rsidR="00F64834" w:rsidRPr="00206751" w:rsidRDefault="00F64834" w:rsidP="00206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C4E49B" w14:textId="77777777" w:rsidR="00206751" w:rsidRPr="00206751" w:rsidRDefault="00206751" w:rsidP="0020675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8A32668" w14:textId="77777777" w:rsidR="00206751" w:rsidRDefault="0020675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06751" w:rsidSect="0012605E">
      <w:headerReference w:type="default" r:id="rId39"/>
      <w:pgSz w:w="12240" w:h="15840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E7E02" w14:textId="77777777" w:rsidR="002D10A2" w:rsidRDefault="002D10A2" w:rsidP="007856EF">
      <w:pPr>
        <w:spacing w:after="0" w:line="240" w:lineRule="auto"/>
      </w:pPr>
      <w:r>
        <w:separator/>
      </w:r>
    </w:p>
  </w:endnote>
  <w:endnote w:type="continuationSeparator" w:id="0">
    <w:p w14:paraId="604AFC98" w14:textId="77777777" w:rsidR="002D10A2" w:rsidRDefault="002D10A2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921E4" w14:textId="77777777" w:rsidR="002D10A2" w:rsidRDefault="002D10A2" w:rsidP="007856EF">
      <w:pPr>
        <w:spacing w:after="0" w:line="240" w:lineRule="auto"/>
      </w:pPr>
      <w:r>
        <w:separator/>
      </w:r>
    </w:p>
  </w:footnote>
  <w:footnote w:type="continuationSeparator" w:id="0">
    <w:p w14:paraId="0E2DB912" w14:textId="77777777" w:rsidR="002D10A2" w:rsidRDefault="002D10A2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2D10A2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A1593"/>
    <w:rsid w:val="000C021E"/>
    <w:rsid w:val="000D60C1"/>
    <w:rsid w:val="000F16BA"/>
    <w:rsid w:val="00114DF7"/>
    <w:rsid w:val="00123D6B"/>
    <w:rsid w:val="0012605E"/>
    <w:rsid w:val="001338E1"/>
    <w:rsid w:val="00133AC9"/>
    <w:rsid w:val="00140E6A"/>
    <w:rsid w:val="00155BB8"/>
    <w:rsid w:val="0015778C"/>
    <w:rsid w:val="0016131E"/>
    <w:rsid w:val="00172029"/>
    <w:rsid w:val="001978E5"/>
    <w:rsid w:val="001B3544"/>
    <w:rsid w:val="001C037F"/>
    <w:rsid w:val="001D016F"/>
    <w:rsid w:val="001E6635"/>
    <w:rsid w:val="00206751"/>
    <w:rsid w:val="00211A6E"/>
    <w:rsid w:val="00247CF2"/>
    <w:rsid w:val="00286702"/>
    <w:rsid w:val="00291857"/>
    <w:rsid w:val="002B3DFB"/>
    <w:rsid w:val="002D10A2"/>
    <w:rsid w:val="002E066B"/>
    <w:rsid w:val="002F3BA6"/>
    <w:rsid w:val="003264EE"/>
    <w:rsid w:val="0032775B"/>
    <w:rsid w:val="00333276"/>
    <w:rsid w:val="003547CB"/>
    <w:rsid w:val="00370FD7"/>
    <w:rsid w:val="003726D6"/>
    <w:rsid w:val="00384E68"/>
    <w:rsid w:val="00393416"/>
    <w:rsid w:val="00393793"/>
    <w:rsid w:val="003B1AA9"/>
    <w:rsid w:val="003B3BCE"/>
    <w:rsid w:val="003B3D94"/>
    <w:rsid w:val="003D5871"/>
    <w:rsid w:val="003E69CB"/>
    <w:rsid w:val="003F0256"/>
    <w:rsid w:val="003F0507"/>
    <w:rsid w:val="0041233F"/>
    <w:rsid w:val="00420081"/>
    <w:rsid w:val="00426720"/>
    <w:rsid w:val="00430203"/>
    <w:rsid w:val="0045003A"/>
    <w:rsid w:val="00456427"/>
    <w:rsid w:val="00473BB8"/>
    <w:rsid w:val="004743C7"/>
    <w:rsid w:val="004833EC"/>
    <w:rsid w:val="004C41C7"/>
    <w:rsid w:val="004E00DA"/>
    <w:rsid w:val="004E4E9E"/>
    <w:rsid w:val="00562106"/>
    <w:rsid w:val="00563B9E"/>
    <w:rsid w:val="00575736"/>
    <w:rsid w:val="005C1613"/>
    <w:rsid w:val="005D7DE7"/>
    <w:rsid w:val="0060144E"/>
    <w:rsid w:val="006030B3"/>
    <w:rsid w:val="0060772F"/>
    <w:rsid w:val="006634FF"/>
    <w:rsid w:val="006E10A8"/>
    <w:rsid w:val="007512ED"/>
    <w:rsid w:val="00777FE2"/>
    <w:rsid w:val="007806E3"/>
    <w:rsid w:val="007856EF"/>
    <w:rsid w:val="007945DF"/>
    <w:rsid w:val="00796F79"/>
    <w:rsid w:val="007B2053"/>
    <w:rsid w:val="007B7E29"/>
    <w:rsid w:val="007D594A"/>
    <w:rsid w:val="007E0542"/>
    <w:rsid w:val="00800BFD"/>
    <w:rsid w:val="008022EB"/>
    <w:rsid w:val="00810777"/>
    <w:rsid w:val="008256B9"/>
    <w:rsid w:val="00861FA4"/>
    <w:rsid w:val="00881ACD"/>
    <w:rsid w:val="0089098A"/>
    <w:rsid w:val="008D5B0C"/>
    <w:rsid w:val="00903EEA"/>
    <w:rsid w:val="009126D6"/>
    <w:rsid w:val="00920A9C"/>
    <w:rsid w:val="00923305"/>
    <w:rsid w:val="009503BE"/>
    <w:rsid w:val="009541C2"/>
    <w:rsid w:val="00957AF3"/>
    <w:rsid w:val="009802AF"/>
    <w:rsid w:val="009A1800"/>
    <w:rsid w:val="009F6C76"/>
    <w:rsid w:val="00A021C2"/>
    <w:rsid w:val="00A101B7"/>
    <w:rsid w:val="00A24293"/>
    <w:rsid w:val="00A47E0B"/>
    <w:rsid w:val="00A536C1"/>
    <w:rsid w:val="00A636A1"/>
    <w:rsid w:val="00A71236"/>
    <w:rsid w:val="00A71594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902DB"/>
    <w:rsid w:val="00BC21C0"/>
    <w:rsid w:val="00BD4902"/>
    <w:rsid w:val="00BD716B"/>
    <w:rsid w:val="00BE1AF7"/>
    <w:rsid w:val="00BF24FA"/>
    <w:rsid w:val="00C04FD7"/>
    <w:rsid w:val="00C2258C"/>
    <w:rsid w:val="00C23621"/>
    <w:rsid w:val="00C267CC"/>
    <w:rsid w:val="00C34D00"/>
    <w:rsid w:val="00C35649"/>
    <w:rsid w:val="00C73674"/>
    <w:rsid w:val="00C93266"/>
    <w:rsid w:val="00CB37C2"/>
    <w:rsid w:val="00D22329"/>
    <w:rsid w:val="00D32E9F"/>
    <w:rsid w:val="00D3326E"/>
    <w:rsid w:val="00D44711"/>
    <w:rsid w:val="00D4640D"/>
    <w:rsid w:val="00D6389F"/>
    <w:rsid w:val="00D6784F"/>
    <w:rsid w:val="00DA265D"/>
    <w:rsid w:val="00DB1CBD"/>
    <w:rsid w:val="00DC7E6C"/>
    <w:rsid w:val="00DD79A1"/>
    <w:rsid w:val="00DF0812"/>
    <w:rsid w:val="00E05284"/>
    <w:rsid w:val="00E52B79"/>
    <w:rsid w:val="00E851CB"/>
    <w:rsid w:val="00E87D42"/>
    <w:rsid w:val="00E96FB1"/>
    <w:rsid w:val="00F00EE1"/>
    <w:rsid w:val="00F04495"/>
    <w:rsid w:val="00F16F9E"/>
    <w:rsid w:val="00F23E58"/>
    <w:rsid w:val="00F44DCE"/>
    <w:rsid w:val="00F47F21"/>
    <w:rsid w:val="00F5342C"/>
    <w:rsid w:val="00F55D4A"/>
    <w:rsid w:val="00F56814"/>
    <w:rsid w:val="00F635FA"/>
    <w:rsid w:val="00F64834"/>
    <w:rsid w:val="00F71F30"/>
    <w:rsid w:val="00FA1203"/>
    <w:rsid w:val="00FA729D"/>
    <w:rsid w:val="00FA7716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richenska-gromada.gov.ua/search/?q=%D0%B7%D0%B0%D0%B9%D0%BD%D1%8F%D1%82%D0%BE%D1%81%D1%82%D1%96&amp;search=y" TargetMode="External"/><Relationship Id="rId13" Type="http://schemas.openxmlformats.org/officeDocument/2006/relationships/hyperlink" Target="https://www.facebook.com/permalink.php?story_fbid=pfbid02A28eHxcCnfVsZBfVkNqsFWVVQXavwe5K4q5JfVZHCcWhmoXLZBvBeXnLzW9tMLLzl&amp;id=100087521023621" TargetMode="External"/><Relationship Id="rId18" Type="http://schemas.openxmlformats.org/officeDocument/2006/relationships/hyperlink" Target="https://www.facebook.com/profile/100084231164814/search?q=%D0%B7%D0%B0%D0%B9%D0%BD%D1%8F%D1%82%D0%BE%D1%81%D1%82%D1%96" TargetMode="External"/><Relationship Id="rId26" Type="http://schemas.openxmlformats.org/officeDocument/2006/relationships/hyperlink" Target="https://www.facebook.com/profile/100087511680972/search?q=%D0%B7%D0%B0%D0%B9%D0%BD%D1%8F%D1%82%D0%BE%D1%81%D1%82%D1%96" TargetMode="External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rmva.gov.ua/search/?q=%D0%B7%D0%B0%D0%B9%D0%BD%D1%8F%D1%82%D0%BE%D1%81%D1%82%D1%96&amp;gAction=search" TargetMode="External"/><Relationship Id="rId34" Type="http://schemas.openxmlformats.org/officeDocument/2006/relationships/hyperlink" Target="https://st-luganska-gromada.gov.ua/search/?q=%D0%B7%D0%B0%D0%B9%D0%BD%D1%8F%D1%82%D0%BE%D1%81%D1%82%D1%96&amp;gAction=search" TargetMode="External"/><Relationship Id="rId7" Type="http://schemas.openxmlformats.org/officeDocument/2006/relationships/hyperlink" Target="https://kolomyichiska-gromada.gov.ua/search/?q=%D0%B7%D0%B0%D0%B9%D0%BD%D1%8F%D1%82%D0%BE%D1%81%D1%82%D1%96&amp;gAction=y" TargetMode="External"/><Relationship Id="rId12" Type="http://schemas.openxmlformats.org/officeDocument/2006/relationships/hyperlink" Target="https://www.facebook.com/permalink.php?story_fbid=pfbid02s48YujTm82Yc5z69e9uH3ejM9T6myvGH4UASvKU2Ctofk3fQjpKhS8X5YXz5gApPl&amp;id=100087521023621" TargetMode="External"/><Relationship Id="rId17" Type="http://schemas.openxmlformats.org/officeDocument/2006/relationships/hyperlink" Target="https://girska-gromada.gov.ua/search/?q=%D0%B7%D0%B0%D0%B9%D0%BD%D1%8F%D1%82%D0%BE%D1%81%D1%82%D1%96&amp;gAction=search" TargetMode="External"/><Relationship Id="rId25" Type="http://schemas.openxmlformats.org/officeDocument/2006/relationships/hyperlink" Target="https://www.facebook.com/share/p/1BNQuBh6BX/" TargetMode="External"/><Relationship Id="rId33" Type="http://schemas.openxmlformats.org/officeDocument/2006/relationships/hyperlink" Target="https://novoaydarska-gromada.gov.ua/search/?q=%D0%B7%D0%B0%D0%B9%D0%BD%D1%8F%D1%82%D0%BE%D1%81%D1%82%D1%96&amp;gAction=search" TargetMode="External"/><Relationship Id="rId38" Type="http://schemas.openxmlformats.org/officeDocument/2006/relationships/hyperlink" Target="https://schastinska-gromada.gov.ua/news/325809-sluzba-zainiatosti-aktivno-vprovadzuje-principi-dostupnosti-inkliuzivnosti-ta-rivnix-mozlivostei-rozvivaiuci-sucasni-servi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roicka-gromada.gov.ua/search/?q=%D0%B7%D0%B0%D0%B9%D0%BD%D1%8F%D1%82%D0%BE%D1%81%D1%82%D1%96&amp;search=y" TargetMode="External"/><Relationship Id="rId20" Type="http://schemas.openxmlformats.org/officeDocument/2006/relationships/hyperlink" Target="https://www.facebook.com/profile/100075924581392/search?q=%D0%B7%D0%B0%D0%B9%D0%BD%D1%8F%D1%82%D0%BE%D1%81%D1%82%D1%96" TargetMode="External"/><Relationship Id="rId29" Type="http://schemas.openxmlformats.org/officeDocument/2006/relationships/hyperlink" Target="https://www.starobelsk.lg.ua/pres-tsentr/informatsiia-dlia-vpo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tg.gov.ua/search/?q=%D0%B7%D0%B0%D0%B9%D0%BD%D1%8F%D1%82%D0%BE%D1%81%D1%82%D1%96&amp;search=y" TargetMode="External"/><Relationship Id="rId11" Type="http://schemas.openxmlformats.org/officeDocument/2006/relationships/hyperlink" Target="https://www.facebook.com/permalink.php?story_fbid=pfbid0218XwECRJL5B55vVbqpJL1C9vMuL4BuBQbUszwssm3siLS2Q6ecNgJQRXDxbYwdUdl&amp;id=100087521023621" TargetMode="External"/><Relationship Id="rId24" Type="http://schemas.openxmlformats.org/officeDocument/2006/relationships/hyperlink" Target="https://www.facebook.com/share/p/1ZWxQ4ZJvp/" TargetMode="External"/><Relationship Id="rId32" Type="http://schemas.openxmlformats.org/officeDocument/2006/relationships/hyperlink" Target="https://chmyrivska-gromada.gov.ua/search/?q=%D0%B7%D0%B0%D0%B9%D0%BD%D1%8F%D1%82%D0%BE%D1%81%D1%82%D1%96&amp;gAction=y" TargetMode="External"/><Relationship Id="rId37" Type="http://schemas.openxmlformats.org/officeDocument/2006/relationships/hyperlink" Target="https://www.facebook.com/Schastinska.gromada/posts/pfbid06uzm3NtZkHcMNjVYj95Y2L7cLdJGtaSqrCcUZvUatDWxsBm4jGCpi63vJL9s5EgCl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facebook.com/permalink.php?story_fbid=pfbid0GbHJyKD2Jf7MkGCyNGtW64gwqkupTojUkBk4B6UbVFpKvm1QfQBVB2ezLzNQbu39l&amp;id=100087521023621" TargetMode="External"/><Relationship Id="rId23" Type="http://schemas.openxmlformats.org/officeDocument/2006/relationships/hyperlink" Target="https://www.facebook.com/share/p/1VFJQH2LtJ/" TargetMode="External"/><Relationship Id="rId28" Type="http://schemas.openxmlformats.org/officeDocument/2006/relationships/hyperlink" Target="https://www.facebook.com/profile/100069140022834/search?q=%D0%B7%D0%B0%D0%B9%D0%BD%D1%8F%D1%82%D0%BE%D1%81%D1%82%D1%96" TargetMode="External"/><Relationship Id="rId36" Type="http://schemas.openxmlformats.org/officeDocument/2006/relationships/hyperlink" Target="https://schastinska-gromada.gov.ua/news/296637-dlia-vnutrisnyo-peremishhenix-osib-shhastinskoyi-miskoyi-gromadi-ta-ziteliv-luganshhini-shho-oselilis-timcasovo-na-volini-vii" TargetMode="External"/><Relationship Id="rId10" Type="http://schemas.openxmlformats.org/officeDocument/2006/relationships/hyperlink" Target="https://nduvanska-gromada.gov.ua/search/?q=%D0%B7%D0%B0%D0%B9%D0%BD%D1%8F%D1%82%D0%BE%D1%81%D1%82%D1%96&amp;gAction=y" TargetMode="External"/><Relationship Id="rId19" Type="http://schemas.openxmlformats.org/officeDocument/2006/relationships/hyperlink" Target="https://lis.gov.ua/organy-gosudarstvennoj-vlasti/tsentr-zanyatosti-informiruet.html" TargetMode="External"/><Relationship Id="rId31" Type="http://schemas.openxmlformats.org/officeDocument/2006/relationships/hyperlink" Target="https://www.facebook.com/photo/?fbid=971099445804601&amp;set=a.109692291945325&amp;locale=uk_U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acebook.com/profile/100087742267042/search?q=%D0%B7%D0%B0%D0%B9%D0%BD%D1%8F%D1%82%D0%BE%D1%81%D1%82%D1%96" TargetMode="External"/><Relationship Id="rId14" Type="http://schemas.openxmlformats.org/officeDocument/2006/relationships/hyperlink" Target="https://www.facebook.com/permalink.php?story_fbid=pfbid0A3zMqPhSASpDftecEuP7zCF8tTWv4XR1ixSyuWusLxwY9173ABNBShFrMqmFY3f3l&amp;id=100087521023621" TargetMode="External"/><Relationship Id="rId22" Type="http://schemas.openxmlformats.org/officeDocument/2006/relationships/hyperlink" Target="https://sed-rada.gov.ua/search/node?keys=%D0%B7%D0%B0%D0%B9%D0%BD%D1%8F%D1%82%D0%BE%D1%81%D1%82%D1%96" TargetMode="External"/><Relationship Id="rId27" Type="http://schemas.openxmlformats.org/officeDocument/2006/relationships/hyperlink" Target="https://www.facebook.com/profile/100086575502176/search?q=%D0%B7%D0%B0%D0%B9%D0%BD%D1%8F%D1%82%D0%BE%D1%81%D1%82%D1%96" TargetMode="External"/><Relationship Id="rId30" Type="http://schemas.openxmlformats.org/officeDocument/2006/relationships/hyperlink" Target="https://www.facebook.com/photo/?fbid=983471281234084&amp;set=a.109692291945325&amp;locale=uk_UA" TargetMode="External"/><Relationship Id="rId35" Type="http://schemas.openxmlformats.org/officeDocument/2006/relationships/hyperlink" Target="https://shirokivska-sva.gov.ua/find?text=%D0%B7%D0%B0%D0%B9%D0%BD%D1%8F%D1%82%D0%BE%D1%81%D1%82%D1%96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9736</Words>
  <Characters>5550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 будівництва</cp:lastModifiedBy>
  <cp:revision>27</cp:revision>
  <dcterms:created xsi:type="dcterms:W3CDTF">2025-11-13T13:13:00Z</dcterms:created>
  <dcterms:modified xsi:type="dcterms:W3CDTF">2026-07-09T20:23:00Z</dcterms:modified>
</cp:coreProperties>
</file>